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CF" w:rsidRPr="00DD13CF" w:rsidRDefault="00DD13CF" w:rsidP="00D0520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b/>
          <w:sz w:val="20"/>
          <w:szCs w:val="20"/>
          <w:u w:val="single"/>
          <w:lang w:val="en-GB"/>
        </w:rPr>
      </w:pPr>
      <w:proofErr w:type="spellStart"/>
      <w:r w:rsidRPr="00DD13CF">
        <w:rPr>
          <w:rFonts w:ascii="HelveticaNeue-Light" w:hAnsi="HelveticaNeue-Light" w:cs="HelveticaNeue-Light"/>
          <w:b/>
          <w:sz w:val="20"/>
          <w:szCs w:val="20"/>
          <w:u w:val="single"/>
          <w:lang w:val="en-GB"/>
        </w:rPr>
        <w:t>Automed</w:t>
      </w:r>
      <w:proofErr w:type="spellEnd"/>
      <w:r w:rsidRPr="00DD13CF">
        <w:rPr>
          <w:rFonts w:ascii="HelveticaNeue-Light" w:hAnsi="HelveticaNeue-Light" w:cs="HelveticaNeue-Light"/>
          <w:b/>
          <w:sz w:val="20"/>
          <w:szCs w:val="20"/>
          <w:u w:val="single"/>
          <w:lang w:val="en-GB"/>
        </w:rPr>
        <w:t xml:space="preserve"> </w:t>
      </w:r>
      <w:proofErr w:type="spellStart"/>
      <w:r w:rsidRPr="00DD13CF">
        <w:rPr>
          <w:rFonts w:ascii="HelveticaNeue-Light" w:hAnsi="HelveticaNeue-Light" w:cs="HelveticaNeue-Light"/>
          <w:b/>
          <w:sz w:val="20"/>
          <w:szCs w:val="20"/>
          <w:u w:val="single"/>
          <w:lang w:val="en-GB"/>
        </w:rPr>
        <w:t>Yito</w:t>
      </w:r>
      <w:proofErr w:type="spellEnd"/>
      <w:r w:rsidRPr="00DD13CF">
        <w:rPr>
          <w:rFonts w:ascii="HelveticaNeue-Light" w:hAnsi="HelveticaNeue-Light" w:cs="HelveticaNeue-Light"/>
          <w:b/>
          <w:sz w:val="20"/>
          <w:szCs w:val="20"/>
          <w:u w:val="single"/>
          <w:lang w:val="en-GB"/>
        </w:rPr>
        <w:t xml:space="preserve"> Air – </w:t>
      </w:r>
      <w:proofErr w:type="spellStart"/>
      <w:r w:rsidRPr="00DD13CF">
        <w:rPr>
          <w:rFonts w:ascii="HelveticaNeue-Light" w:hAnsi="HelveticaNeue-Light" w:cs="HelveticaNeue-Light"/>
          <w:b/>
          <w:sz w:val="20"/>
          <w:szCs w:val="20"/>
          <w:u w:val="single"/>
          <w:lang w:val="en-GB"/>
        </w:rPr>
        <w:t>sittdyna</w:t>
      </w:r>
      <w:proofErr w:type="spellEnd"/>
      <w:r w:rsidRPr="00DD13CF">
        <w:rPr>
          <w:rFonts w:ascii="HelveticaNeue-Light" w:hAnsi="HelveticaNeue-Light" w:cs="HelveticaNeue-Light"/>
          <w:b/>
          <w:sz w:val="20"/>
          <w:szCs w:val="20"/>
          <w:u w:val="single"/>
          <w:lang w:val="en-GB"/>
        </w:rPr>
        <w:t xml:space="preserve"> med </w:t>
      </w:r>
      <w:proofErr w:type="spellStart"/>
      <w:r w:rsidRPr="00DD13CF">
        <w:rPr>
          <w:rFonts w:ascii="HelveticaNeue-Light" w:hAnsi="HelveticaNeue-Light" w:cs="HelveticaNeue-Light"/>
          <w:b/>
          <w:sz w:val="20"/>
          <w:szCs w:val="20"/>
          <w:u w:val="single"/>
          <w:lang w:val="en-GB"/>
        </w:rPr>
        <w:t>luft</w:t>
      </w:r>
      <w:proofErr w:type="spellEnd"/>
      <w:r w:rsidRPr="00DD13CF">
        <w:rPr>
          <w:rFonts w:ascii="HelveticaNeue-Light" w:hAnsi="HelveticaNeue-Light" w:cs="HelveticaNeue-Light"/>
          <w:b/>
          <w:sz w:val="20"/>
          <w:szCs w:val="20"/>
          <w:u w:val="single"/>
          <w:lang w:val="en-GB"/>
        </w:rPr>
        <w:t>.</w:t>
      </w:r>
    </w:p>
    <w:p w:rsidR="00DD13CF" w:rsidRPr="00DD13CF" w:rsidRDefault="00DD13CF" w:rsidP="00D0520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0"/>
          <w:szCs w:val="20"/>
          <w:lang w:val="en-GB"/>
        </w:rPr>
      </w:pPr>
    </w:p>
    <w:p w:rsidR="00D0520E" w:rsidRDefault="00DD13CF" w:rsidP="00D0520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0"/>
          <w:szCs w:val="20"/>
        </w:rPr>
      </w:pPr>
      <w:r w:rsidRPr="00DD13CF">
        <w:rPr>
          <w:rFonts w:ascii="HelveticaNeue-Light" w:hAnsi="HelveticaNeue-Light" w:cs="HelveticaNeue-Light"/>
          <w:noProof/>
          <w:sz w:val="20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0</wp:posOffset>
                </wp:positionV>
                <wp:extent cx="2360930" cy="1752600"/>
                <wp:effectExtent l="0" t="0" r="19685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3CF" w:rsidRPr="00DD13CF" w:rsidRDefault="00DD13CF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DD13CF">
                              <w:rPr>
                                <w:b/>
                              </w:rPr>
                              <w:t>Automed</w:t>
                            </w:r>
                            <w:proofErr w:type="spellEnd"/>
                            <w:r w:rsidRPr="00DD13C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D13CF">
                              <w:rPr>
                                <w:b/>
                              </w:rPr>
                              <w:t>Yito</w:t>
                            </w:r>
                            <w:proofErr w:type="spellEnd"/>
                            <w:r w:rsidRPr="00DD13CF">
                              <w:rPr>
                                <w:b/>
                              </w:rPr>
                              <w:t xml:space="preserve"> Air</w:t>
                            </w:r>
                          </w:p>
                          <w:p w:rsidR="00DD13CF" w:rsidRDefault="00DD13CF">
                            <w:r>
                              <w:t>45x37 cm</w:t>
                            </w:r>
                          </w:p>
                          <w:p w:rsidR="00DD13CF" w:rsidRDefault="00DD13CF">
                            <w:r>
                              <w:t xml:space="preserve">Överdrag </w:t>
                            </w:r>
                            <w:proofErr w:type="spellStart"/>
                            <w:r>
                              <w:t>mesh</w:t>
                            </w:r>
                            <w:proofErr w:type="spellEnd"/>
                          </w:p>
                          <w:p w:rsidR="00DD13CF" w:rsidRDefault="00DD13CF">
                            <w:r>
                              <w:t>Antiglidmaterial undersida</w:t>
                            </w:r>
                          </w:p>
                          <w:p w:rsidR="00DD13CF" w:rsidRDefault="00DD13CF">
                            <w:r>
                              <w:t>Stålventil</w:t>
                            </w:r>
                          </w:p>
                          <w:p w:rsidR="00DD13CF" w:rsidRDefault="00DD13CF">
                            <w:r>
                              <w:t>Pump.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8.15pt;margin-top:0;width:185.9pt;height:13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xt5Jg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">
                <v:textbox>
                  <w:txbxContent>
                    <w:p w:rsidR="00DD13CF" w:rsidRPr="00DD13CF" w:rsidRDefault="00DD13CF">
                      <w:pPr>
                        <w:rPr>
                          <w:b/>
                        </w:rPr>
                      </w:pPr>
                      <w:r w:rsidRPr="00DD13CF">
                        <w:rPr>
                          <w:b/>
                        </w:rPr>
                        <w:t xml:space="preserve">Automed </w:t>
                      </w:r>
                      <w:proofErr w:type="spellStart"/>
                      <w:r w:rsidRPr="00DD13CF">
                        <w:rPr>
                          <w:b/>
                        </w:rPr>
                        <w:t>Yito</w:t>
                      </w:r>
                      <w:proofErr w:type="spellEnd"/>
                      <w:r w:rsidRPr="00DD13CF">
                        <w:rPr>
                          <w:b/>
                        </w:rPr>
                        <w:t xml:space="preserve"> Air</w:t>
                      </w:r>
                    </w:p>
                    <w:p w:rsidR="00DD13CF" w:rsidRDefault="00DD13CF">
                      <w:r>
                        <w:t>45x37 cm</w:t>
                      </w:r>
                    </w:p>
                    <w:p w:rsidR="00DD13CF" w:rsidRDefault="00DD13CF">
                      <w:r>
                        <w:t xml:space="preserve">Överdrag </w:t>
                      </w:r>
                      <w:proofErr w:type="spellStart"/>
                      <w:r>
                        <w:t>mesh</w:t>
                      </w:r>
                      <w:proofErr w:type="spellEnd"/>
                    </w:p>
                    <w:p w:rsidR="00DD13CF" w:rsidRDefault="00DD13CF">
                      <w:r>
                        <w:t>Antiglidmaterial undersida</w:t>
                      </w:r>
                    </w:p>
                    <w:p w:rsidR="00DD13CF" w:rsidRDefault="00DD13CF">
                      <w:r>
                        <w:t>Stålventil</w:t>
                      </w:r>
                    </w:p>
                    <w:p w:rsidR="00DD13CF" w:rsidRDefault="00DD13CF">
                      <w:r>
                        <w:t>Pump.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520E">
        <w:rPr>
          <w:rFonts w:ascii="HelveticaNeue-Light" w:hAnsi="HelveticaNeue-Light" w:cs="HelveticaNeue-Light"/>
          <w:sz w:val="20"/>
          <w:szCs w:val="20"/>
        </w:rPr>
        <w:t>Att sitta under längre sträckor är påfrestande</w:t>
      </w:r>
    </w:p>
    <w:p w:rsidR="00D0520E" w:rsidRDefault="00D0520E" w:rsidP="00D0520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0"/>
          <w:szCs w:val="20"/>
        </w:rPr>
      </w:pPr>
      <w:r>
        <w:rPr>
          <w:rFonts w:ascii="HelveticaNeue-Light" w:hAnsi="HelveticaNeue-Light" w:cs="HelveticaNeue-Light"/>
          <w:sz w:val="20"/>
          <w:szCs w:val="20"/>
        </w:rPr>
        <w:t>för kroppen. Det höga trycket på</w:t>
      </w:r>
    </w:p>
    <w:p w:rsidR="00D0520E" w:rsidRDefault="00D0520E" w:rsidP="00D0520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0"/>
          <w:szCs w:val="20"/>
        </w:rPr>
      </w:pPr>
      <w:r>
        <w:rPr>
          <w:rFonts w:ascii="HelveticaNeue-Light" w:hAnsi="HelveticaNeue-Light" w:cs="HelveticaNeue-Light"/>
          <w:sz w:val="20"/>
          <w:szCs w:val="20"/>
        </w:rPr>
        <w:t>sittbensknölarna försämrar blodcirkulationen</w:t>
      </w:r>
    </w:p>
    <w:p w:rsidR="00D0520E" w:rsidRDefault="00D0520E" w:rsidP="00D0520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0"/>
          <w:szCs w:val="20"/>
        </w:rPr>
      </w:pPr>
      <w:r>
        <w:rPr>
          <w:rFonts w:ascii="HelveticaNeue-Light" w:hAnsi="HelveticaNeue-Light" w:cs="HelveticaNeue-Light"/>
          <w:sz w:val="20"/>
          <w:szCs w:val="20"/>
        </w:rPr>
        <w:t>vilket leder till “träsmak” och</w:t>
      </w:r>
    </w:p>
    <w:p w:rsidR="00D0520E" w:rsidRDefault="00D0520E" w:rsidP="00D0520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0"/>
          <w:szCs w:val="20"/>
        </w:rPr>
      </w:pPr>
      <w:bookmarkStart w:id="0" w:name="_GoBack"/>
      <w:r>
        <w:rPr>
          <w:rFonts w:ascii="HelveticaNeue-Light" w:hAnsi="HelveticaNeue-Light" w:cs="HelveticaNeue-Light"/>
          <w:sz w:val="20"/>
          <w:szCs w:val="20"/>
        </w:rPr>
        <w:t>domningar i benen. Dessutom kan det</w:t>
      </w:r>
    </w:p>
    <w:bookmarkEnd w:id="0"/>
    <w:p w:rsidR="00D0520E" w:rsidRDefault="00D0520E" w:rsidP="00D0520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0"/>
          <w:szCs w:val="20"/>
        </w:rPr>
      </w:pPr>
      <w:r>
        <w:rPr>
          <w:rFonts w:ascii="HelveticaNeue-Light" w:hAnsi="HelveticaNeue-Light" w:cs="HelveticaNeue-Light"/>
          <w:sz w:val="20"/>
          <w:szCs w:val="20"/>
        </w:rPr>
        <w:t>vara påfrestande för leder och rygg. Med</w:t>
      </w:r>
    </w:p>
    <w:p w:rsidR="00D0520E" w:rsidRDefault="00D0520E" w:rsidP="00D0520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0"/>
          <w:szCs w:val="20"/>
        </w:rPr>
      </w:pPr>
      <w:r>
        <w:rPr>
          <w:rFonts w:ascii="HelveticaNeue-Light" w:hAnsi="HelveticaNeue-Light" w:cs="HelveticaNeue-Light"/>
          <w:sz w:val="20"/>
          <w:szCs w:val="20"/>
        </w:rPr>
        <w:t>en luft-sittdyna undviker du problemen</w:t>
      </w:r>
    </w:p>
    <w:p w:rsidR="00D0520E" w:rsidRDefault="00D0520E" w:rsidP="00D0520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0"/>
          <w:szCs w:val="20"/>
        </w:rPr>
      </w:pPr>
      <w:r>
        <w:rPr>
          <w:rFonts w:ascii="HelveticaNeue-Light" w:hAnsi="HelveticaNeue-Light" w:cs="HelveticaNeue-Light"/>
          <w:sz w:val="20"/>
          <w:szCs w:val="20"/>
        </w:rPr>
        <w:t>och sitter bekvämt under hela resan eller arbetspasset.</w:t>
      </w:r>
    </w:p>
    <w:p w:rsidR="00D0520E" w:rsidRDefault="00D0520E" w:rsidP="00D0520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0"/>
          <w:szCs w:val="20"/>
        </w:rPr>
      </w:pPr>
    </w:p>
    <w:p w:rsidR="00D0520E" w:rsidRDefault="00D0520E" w:rsidP="00D0520E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</w:rPr>
      </w:pPr>
      <w:r>
        <w:rPr>
          <w:rFonts w:ascii="HelveticaNeue-BoldCond" w:hAnsi="HelveticaNeue-BoldCond" w:cs="HelveticaNeue-BoldCond"/>
          <w:b/>
          <w:bCs/>
        </w:rPr>
        <w:t>Så fungerar sittdynan</w:t>
      </w:r>
    </w:p>
    <w:p w:rsidR="00D0520E" w:rsidRDefault="00D0520E" w:rsidP="00D0520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0"/>
          <w:szCs w:val="20"/>
        </w:rPr>
      </w:pPr>
      <w:r>
        <w:rPr>
          <w:rFonts w:ascii="HelveticaNeue-Light" w:hAnsi="HelveticaNeue-Light" w:cs="HelveticaNeue-Light"/>
          <w:sz w:val="20"/>
          <w:szCs w:val="20"/>
        </w:rPr>
        <w:t>Sittdynans teknik kan liknas vid de</w:t>
      </w:r>
    </w:p>
    <w:p w:rsidR="00D0520E" w:rsidRDefault="00D0520E" w:rsidP="00D0520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0"/>
          <w:szCs w:val="20"/>
        </w:rPr>
      </w:pPr>
      <w:r>
        <w:rPr>
          <w:rFonts w:ascii="HelveticaNeue-Light" w:hAnsi="HelveticaNeue-Light" w:cs="HelveticaNeue-Light"/>
          <w:sz w:val="20"/>
          <w:szCs w:val="20"/>
        </w:rPr>
        <w:t>tryckutjämnande egenskaper vatten har.</w:t>
      </w:r>
    </w:p>
    <w:p w:rsidR="00D0520E" w:rsidRDefault="00D0520E" w:rsidP="00D0520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0"/>
          <w:szCs w:val="20"/>
        </w:rPr>
      </w:pPr>
      <w:r>
        <w:rPr>
          <w:rFonts w:ascii="HelveticaNeue-Light" w:hAnsi="HelveticaNeue-Light" w:cs="HelveticaNeue-Light"/>
          <w:sz w:val="20"/>
          <w:szCs w:val="20"/>
        </w:rPr>
        <w:t>Du sitter nedsänkt i dynan som är uppbyggd</w:t>
      </w:r>
    </w:p>
    <w:p w:rsidR="00D0520E" w:rsidRDefault="00D0520E" w:rsidP="00D0520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0"/>
          <w:szCs w:val="20"/>
        </w:rPr>
      </w:pPr>
      <w:r>
        <w:rPr>
          <w:rFonts w:ascii="HelveticaNeue-Light" w:hAnsi="HelveticaNeue-Light" w:cs="HelveticaNeue-Light"/>
          <w:sz w:val="20"/>
          <w:szCs w:val="20"/>
        </w:rPr>
        <w:t>av ett antal luftceller. Dessa fördelar</w:t>
      </w:r>
    </w:p>
    <w:p w:rsidR="00D0520E" w:rsidRDefault="00D0520E" w:rsidP="00D0520E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0"/>
          <w:szCs w:val="20"/>
        </w:rPr>
      </w:pPr>
      <w:r>
        <w:rPr>
          <w:rFonts w:ascii="HelveticaNeue-Light" w:hAnsi="HelveticaNeue-Light" w:cs="HelveticaNeue-Light"/>
          <w:sz w:val="20"/>
          <w:szCs w:val="20"/>
        </w:rPr>
        <w:t>kroppstyngden jämnt över hela sittdynan</w:t>
      </w:r>
    </w:p>
    <w:p w:rsidR="003D5834" w:rsidRDefault="00D0520E" w:rsidP="00D0520E">
      <w:pPr>
        <w:rPr>
          <w:rFonts w:ascii="HelveticaNeue-Light" w:hAnsi="HelveticaNeue-Light" w:cs="HelveticaNeue-Light"/>
          <w:sz w:val="20"/>
          <w:szCs w:val="20"/>
        </w:rPr>
      </w:pPr>
      <w:r>
        <w:rPr>
          <w:rFonts w:ascii="HelveticaNeue-Light" w:hAnsi="HelveticaNeue-Light" w:cs="HelveticaNeue-Light"/>
          <w:sz w:val="20"/>
          <w:szCs w:val="20"/>
        </w:rPr>
        <w:t>och säkerställer därför en bättre blodcirkulation.</w:t>
      </w:r>
    </w:p>
    <w:p w:rsidR="00D0520E" w:rsidRDefault="00D0520E" w:rsidP="00D0520E"/>
    <w:p w:rsidR="00D0520E" w:rsidRPr="00D0520E" w:rsidRDefault="00D0520E" w:rsidP="00D052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sz w:val="20"/>
          <w:szCs w:val="20"/>
        </w:rPr>
      </w:pPr>
      <w:r w:rsidRPr="00D0520E">
        <w:rPr>
          <w:rFonts w:ascii="HelveticaNeue-Roman" w:hAnsi="HelveticaNeue-Roman" w:cs="HelveticaNeue-Roman"/>
          <w:sz w:val="20"/>
          <w:szCs w:val="20"/>
        </w:rPr>
        <w:t>Ökar sittkomforten</w:t>
      </w:r>
    </w:p>
    <w:p w:rsidR="00D0520E" w:rsidRPr="00D0520E" w:rsidRDefault="00D0520E" w:rsidP="00D052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sz w:val="20"/>
          <w:szCs w:val="20"/>
        </w:rPr>
      </w:pPr>
      <w:r w:rsidRPr="00D0520E">
        <w:rPr>
          <w:rFonts w:ascii="HelveticaNeue-Roman" w:hAnsi="HelveticaNeue-Roman" w:cs="HelveticaNeue-Roman"/>
          <w:sz w:val="20"/>
          <w:szCs w:val="20"/>
        </w:rPr>
        <w:t>Motverkar “träsmak” och domningar</w:t>
      </w:r>
    </w:p>
    <w:p w:rsidR="00D0520E" w:rsidRPr="00D0520E" w:rsidRDefault="00D0520E" w:rsidP="00D052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sz w:val="20"/>
          <w:szCs w:val="20"/>
        </w:rPr>
      </w:pPr>
      <w:r w:rsidRPr="00D0520E">
        <w:rPr>
          <w:rFonts w:ascii="HelveticaNeue-Roman" w:hAnsi="HelveticaNeue-Roman" w:cs="HelveticaNeue-Roman"/>
          <w:sz w:val="20"/>
          <w:szCs w:val="20"/>
        </w:rPr>
        <w:t>Reducerar vibrationer och motverkar stötar</w:t>
      </w:r>
    </w:p>
    <w:p w:rsidR="00D0520E" w:rsidRPr="00D0520E" w:rsidRDefault="00D0520E" w:rsidP="00D052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sz w:val="20"/>
          <w:szCs w:val="20"/>
        </w:rPr>
      </w:pPr>
      <w:r w:rsidRPr="00D0520E">
        <w:rPr>
          <w:rFonts w:ascii="HelveticaNeue-Roman" w:hAnsi="HelveticaNeue-Roman" w:cs="HelveticaNeue-Roman"/>
          <w:sz w:val="20"/>
          <w:szCs w:val="20"/>
        </w:rPr>
        <w:t>Lätt att ställa in lufttryck – pumpa upp, stäng ventil, sitt på dynan och släpp ut så mycket som möjligt utan att sitta igenom.</w:t>
      </w:r>
    </w:p>
    <w:p w:rsidR="00D0520E" w:rsidRPr="00D0520E" w:rsidRDefault="00D0520E" w:rsidP="00D052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sz w:val="20"/>
          <w:szCs w:val="20"/>
        </w:rPr>
      </w:pPr>
      <w:r w:rsidRPr="00D0520E">
        <w:rPr>
          <w:rFonts w:ascii="HelveticaNeue-Roman" w:hAnsi="HelveticaNeue-Roman" w:cs="HelveticaNeue-Roman"/>
          <w:sz w:val="20"/>
          <w:szCs w:val="20"/>
        </w:rPr>
        <w:t>Bygger endast 1-1,5 cm på ordinarie säte</w:t>
      </w:r>
    </w:p>
    <w:p w:rsidR="00D0520E" w:rsidRPr="00D0520E" w:rsidRDefault="00D0520E" w:rsidP="00D052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sz w:val="20"/>
          <w:szCs w:val="20"/>
        </w:rPr>
      </w:pPr>
      <w:r w:rsidRPr="00D0520E">
        <w:rPr>
          <w:rFonts w:ascii="HelveticaNeue-Roman" w:hAnsi="HelveticaNeue-Roman" w:cs="HelveticaNeue-Roman"/>
          <w:sz w:val="20"/>
          <w:szCs w:val="20"/>
        </w:rPr>
        <w:t>Tvättbart överdrag med antiglidyta på undersidan och stretchmaterial på översidan. Antiglidytan gör att dynan ligger kvar när du sitter på den.</w:t>
      </w:r>
    </w:p>
    <w:p w:rsidR="00D0520E" w:rsidRPr="00D0520E" w:rsidRDefault="00D0520E" w:rsidP="00D052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sz w:val="20"/>
          <w:szCs w:val="20"/>
        </w:rPr>
      </w:pPr>
      <w:r w:rsidRPr="00D0520E">
        <w:rPr>
          <w:rFonts w:ascii="HelveticaNeue-Roman" w:hAnsi="HelveticaNeue-Roman" w:cs="HelveticaNeue-Roman"/>
          <w:sz w:val="20"/>
          <w:szCs w:val="20"/>
        </w:rPr>
        <w:t>Luftgenomsläppligt för bra cirkulation</w:t>
      </w:r>
    </w:p>
    <w:p w:rsidR="00D0520E" w:rsidRPr="00D0520E" w:rsidRDefault="00D0520E" w:rsidP="00D052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sz w:val="20"/>
          <w:szCs w:val="20"/>
        </w:rPr>
      </w:pPr>
      <w:r w:rsidRPr="00D0520E">
        <w:rPr>
          <w:rFonts w:ascii="HelveticaNeue-Roman" w:hAnsi="HelveticaNeue-Roman" w:cs="HelveticaNeue-Roman"/>
          <w:sz w:val="20"/>
          <w:szCs w:val="20"/>
        </w:rPr>
        <w:t>Vattentåligt material i både dyna och överdrag</w:t>
      </w:r>
    </w:p>
    <w:p w:rsidR="00D0520E" w:rsidRPr="00D0520E" w:rsidRDefault="00D0520E" w:rsidP="00D052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sz w:val="20"/>
          <w:szCs w:val="20"/>
        </w:rPr>
      </w:pPr>
      <w:r>
        <w:rPr>
          <w:rFonts w:ascii="HelveticaNeue-Roman" w:hAnsi="HelveticaNeue-Roman" w:cs="HelveticaNeue-Roman"/>
          <w:sz w:val="20"/>
          <w:szCs w:val="20"/>
        </w:rPr>
        <w:t>Flexibel, lätt att flytta med, p</w:t>
      </w:r>
      <w:r w:rsidRPr="00D0520E">
        <w:rPr>
          <w:rFonts w:ascii="HelveticaNeue-Roman" w:hAnsi="HelveticaNeue-Roman" w:cs="HelveticaNeue-Roman"/>
          <w:sz w:val="20"/>
          <w:szCs w:val="20"/>
        </w:rPr>
        <w:t xml:space="preserve">assar de flesta fordon, </w:t>
      </w:r>
      <w:r>
        <w:rPr>
          <w:rFonts w:ascii="HelveticaNeue-Roman" w:hAnsi="HelveticaNeue-Roman" w:cs="HelveticaNeue-Roman"/>
          <w:sz w:val="20"/>
          <w:szCs w:val="20"/>
        </w:rPr>
        <w:t xml:space="preserve">både </w:t>
      </w:r>
      <w:r w:rsidRPr="00D0520E">
        <w:rPr>
          <w:rFonts w:ascii="HelveticaNeue-Roman" w:hAnsi="HelveticaNeue-Roman" w:cs="HelveticaNeue-Roman"/>
          <w:sz w:val="20"/>
          <w:szCs w:val="20"/>
        </w:rPr>
        <w:t xml:space="preserve">förare och </w:t>
      </w:r>
      <w:proofErr w:type="spellStart"/>
      <w:r w:rsidRPr="00D0520E">
        <w:rPr>
          <w:rFonts w:ascii="HelveticaNeue-Roman" w:hAnsi="HelveticaNeue-Roman" w:cs="HelveticaNeue-Roman"/>
          <w:sz w:val="20"/>
          <w:szCs w:val="20"/>
        </w:rPr>
        <w:t>passargerare</w:t>
      </w:r>
      <w:proofErr w:type="spellEnd"/>
    </w:p>
    <w:sectPr w:rsidR="00D0520E" w:rsidRPr="00D05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A32AA"/>
    <w:multiLevelType w:val="hybridMultilevel"/>
    <w:tmpl w:val="BB08D6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0E"/>
    <w:rsid w:val="003D5834"/>
    <w:rsid w:val="00A47639"/>
    <w:rsid w:val="00C96146"/>
    <w:rsid w:val="00D0520E"/>
    <w:rsid w:val="00DD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E7A8E-E3E6-4080-9584-6D73B900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1029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Strandberg</dc:creator>
  <cp:keywords/>
  <dc:description/>
  <cp:lastModifiedBy>Ojanen, Lars</cp:lastModifiedBy>
  <cp:revision>2</cp:revision>
  <dcterms:created xsi:type="dcterms:W3CDTF">2018-04-06T12:52:00Z</dcterms:created>
  <dcterms:modified xsi:type="dcterms:W3CDTF">2018-04-06T12:52:00Z</dcterms:modified>
</cp:coreProperties>
</file>